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09" w:rsidRDefault="00CF0209"/>
    <w:p w:rsidR="00CF0209" w:rsidRDefault="00CF0209"/>
    <w:p w:rsidR="00313417" w:rsidRPr="00CF0209" w:rsidRDefault="00313417">
      <w:pPr>
        <w:rPr>
          <w:b/>
          <w:sz w:val="24"/>
          <w:szCs w:val="24"/>
        </w:rPr>
      </w:pPr>
      <w:r w:rsidRPr="00CF0209">
        <w:rPr>
          <w:b/>
          <w:sz w:val="24"/>
          <w:szCs w:val="24"/>
        </w:rPr>
        <w:t>Vuxenstuderande</w:t>
      </w:r>
      <w:r w:rsidR="00D76818" w:rsidRPr="00CF0209">
        <w:rPr>
          <w:b/>
          <w:sz w:val="24"/>
          <w:szCs w:val="24"/>
        </w:rPr>
        <w:t>, läroavtalsstuderande och andra studerande som behöver komplettera sina gemensamma ämnen</w:t>
      </w:r>
      <w:r w:rsidRPr="00CF0209">
        <w:rPr>
          <w:b/>
          <w:sz w:val="24"/>
          <w:szCs w:val="24"/>
        </w:rPr>
        <w:t xml:space="preserve"> </w:t>
      </w:r>
      <w:r w:rsidR="003B37D0" w:rsidRPr="00CF0209">
        <w:rPr>
          <w:b/>
          <w:sz w:val="24"/>
          <w:szCs w:val="24"/>
        </w:rPr>
        <w:t>kan välja</w:t>
      </w:r>
      <w:r w:rsidR="00D76818" w:rsidRPr="00CF0209">
        <w:rPr>
          <w:b/>
          <w:sz w:val="24"/>
          <w:szCs w:val="24"/>
        </w:rPr>
        <w:t xml:space="preserve"> något av följande steg</w:t>
      </w:r>
      <w:r w:rsidR="001A1A92" w:rsidRPr="00CF0209">
        <w:rPr>
          <w:b/>
          <w:sz w:val="24"/>
          <w:szCs w:val="24"/>
        </w:rPr>
        <w:t>. Den studerande väljer olika steg för olika ämnen, beroende på egen kunskapsnivå och kapacitet.</w:t>
      </w:r>
    </w:p>
    <w:p w:rsidR="00313417" w:rsidRPr="001A1A92" w:rsidRDefault="00313417">
      <w:pPr>
        <w:rPr>
          <w:b/>
        </w:rPr>
      </w:pPr>
    </w:p>
    <w:p w:rsidR="00907C50" w:rsidRPr="00D76818" w:rsidRDefault="00A9626A" w:rsidP="00907C50">
      <w:pPr>
        <w:pStyle w:val="Liststycke"/>
        <w:numPr>
          <w:ilvl w:val="0"/>
          <w:numId w:val="1"/>
        </w:numPr>
        <w:rPr>
          <w:b/>
        </w:rPr>
      </w:pPr>
      <w:r w:rsidRPr="00D76818">
        <w:rPr>
          <w:b/>
        </w:rPr>
        <w:t>Erkänt kunnande: Intyg/b</w:t>
      </w:r>
      <w:r w:rsidR="00B35035">
        <w:rPr>
          <w:b/>
        </w:rPr>
        <w:t>etyg över kunnandet.</w:t>
      </w:r>
    </w:p>
    <w:p w:rsidR="00907C50" w:rsidRDefault="00C27EB3">
      <w:r>
        <w:t>Studiehandledare (eventuellt i samråd med utbildningsplanerare)</w:t>
      </w:r>
      <w:r w:rsidR="00B35035">
        <w:t xml:space="preserve"> sköter dessa arrangemang. De </w:t>
      </w:r>
      <w:r w:rsidR="00D036C4">
        <w:t>studerande lämnar in kopior av sina betyg</w:t>
      </w:r>
      <w:r w:rsidR="00B35035">
        <w:t xml:space="preserve"> på eget initiativ. </w:t>
      </w:r>
      <w:r w:rsidR="001A1A92">
        <w:br/>
      </w:r>
    </w:p>
    <w:p w:rsidR="00907C50" w:rsidRPr="00D76818" w:rsidRDefault="00907C50" w:rsidP="00907C50">
      <w:pPr>
        <w:pStyle w:val="Liststycke"/>
        <w:numPr>
          <w:ilvl w:val="0"/>
          <w:numId w:val="1"/>
        </w:numPr>
        <w:rPr>
          <w:b/>
        </w:rPr>
      </w:pPr>
      <w:r w:rsidRPr="00D76818">
        <w:rPr>
          <w:b/>
        </w:rPr>
        <w:t>En tentamen kan skrivas för att visa kunnandet.</w:t>
      </w:r>
    </w:p>
    <w:p w:rsidR="00D76818" w:rsidRDefault="009906F5" w:rsidP="00D76818">
      <w:r>
        <w:t xml:space="preserve">Studerande skriver en tentamen per delmål. </w:t>
      </w:r>
      <w:r w:rsidR="00C63B48">
        <w:t>Flera delmål</w:t>
      </w:r>
      <w:r w:rsidR="00907C50">
        <w:t xml:space="preserve"> kan </w:t>
      </w:r>
      <w:r w:rsidR="0036149E">
        <w:t>tenteras</w:t>
      </w:r>
      <w:r w:rsidR="00907C50">
        <w:t xml:space="preserve"> vid samma provtillfälle.</w:t>
      </w:r>
      <w:r w:rsidR="00A9626A">
        <w:t xml:space="preserve"> </w:t>
      </w:r>
      <w:r w:rsidR="00C27EB3">
        <w:t xml:space="preserve">Den studerande har </w:t>
      </w:r>
      <w:r>
        <w:t xml:space="preserve">ETT tentamensförsök per delmål. </w:t>
      </w:r>
      <w:r w:rsidR="00A9626A">
        <w:t>Skrivs på omtentamenstiden när som helst under läsåret. Anmälan MÅSTE göras</w:t>
      </w:r>
      <w:r w:rsidR="00B424CD">
        <w:t xml:space="preserve"> senast</w:t>
      </w:r>
      <w:r w:rsidR="00A9626A">
        <w:t xml:space="preserve"> en vecka före omtentamenstillfället</w:t>
      </w:r>
      <w:r w:rsidR="00B424CD">
        <w:t xml:space="preserve"> kl. 12.00</w:t>
      </w:r>
      <w:r w:rsidR="00A9626A">
        <w:t xml:space="preserve">. </w:t>
      </w:r>
      <w:r w:rsidR="00B424CD">
        <w:t>Anmälan görs till kansliet vid respektive enhet.</w:t>
      </w:r>
      <w:r w:rsidR="00EB6A44">
        <w:t xml:space="preserve"> </w:t>
      </w:r>
      <w:r w:rsidR="00655417">
        <w:t>Tidpunkter för omtentamenstillfällen</w:t>
      </w:r>
      <w:r w:rsidR="0036149E">
        <w:t xml:space="preserve"> samt blankett för anmälan till omtentamen</w:t>
      </w:r>
      <w:r w:rsidR="00655417">
        <w:t xml:space="preserve"> finns på </w:t>
      </w:r>
      <w:proofErr w:type="spellStart"/>
      <w:r w:rsidR="0036149E">
        <w:t>Studnet</w:t>
      </w:r>
      <w:proofErr w:type="spellEnd"/>
      <w:r w:rsidR="00655417">
        <w:t>.</w:t>
      </w:r>
      <w:r w:rsidR="001A1A92">
        <w:br/>
      </w:r>
    </w:p>
    <w:p w:rsidR="00576AF1" w:rsidRDefault="00473432" w:rsidP="00D76818">
      <w:pPr>
        <w:pStyle w:val="Liststycke"/>
        <w:numPr>
          <w:ilvl w:val="0"/>
          <w:numId w:val="1"/>
        </w:numPr>
      </w:pPr>
      <w:r>
        <w:rPr>
          <w:b/>
        </w:rPr>
        <w:t>Kort i</w:t>
      </w:r>
      <w:r w:rsidR="00EB6A44" w:rsidRPr="00D76818">
        <w:rPr>
          <w:b/>
        </w:rPr>
        <w:t>ntr</w:t>
      </w:r>
      <w:r w:rsidR="0036149E">
        <w:rPr>
          <w:b/>
        </w:rPr>
        <w:t>oduktion till delmålen, fredagar kl. 8-10 på</w:t>
      </w:r>
      <w:r w:rsidR="00D76818">
        <w:rPr>
          <w:b/>
        </w:rPr>
        <w:t xml:space="preserve"> Strandgatan 1</w:t>
      </w:r>
      <w:r w:rsidR="00EB6A44" w:rsidRPr="00D76818">
        <w:rPr>
          <w:b/>
        </w:rPr>
        <w:t>.</w:t>
      </w:r>
      <w:r w:rsidR="00EB6A44">
        <w:t xml:space="preserve"> </w:t>
      </w:r>
    </w:p>
    <w:p w:rsidR="00A9626A" w:rsidRDefault="00EB6A44" w:rsidP="00576AF1">
      <w:r>
        <w:t xml:space="preserve">Enligt ett planerat årsschema hålls introduktion i hur man </w:t>
      </w:r>
      <w:r w:rsidR="0036149E">
        <w:t>studerar för att uppnå kunnande i delmålen</w:t>
      </w:r>
      <w:r>
        <w:t>. Introdu</w:t>
      </w:r>
      <w:bookmarkStart w:id="0" w:name="_GoBack"/>
      <w:bookmarkEnd w:id="0"/>
      <w:r>
        <w:t xml:space="preserve">ktion av </w:t>
      </w:r>
      <w:proofErr w:type="spellStart"/>
      <w:r>
        <w:t>lärplattform</w:t>
      </w:r>
      <w:proofErr w:type="spellEnd"/>
      <w:r w:rsidR="004D6FA2">
        <w:t xml:space="preserve"> och materialet samt genomgång av ett fåtal uppgifter, för att den studerande ska få en överblick över vilket kunnande som förväntas. </w:t>
      </w:r>
    </w:p>
    <w:p w:rsidR="004D6FA2" w:rsidRDefault="0033146B" w:rsidP="004D6FA2">
      <w:r>
        <w:t xml:space="preserve">Har samma </w:t>
      </w:r>
      <w:proofErr w:type="spellStart"/>
      <w:r>
        <w:t>It’s</w:t>
      </w:r>
      <w:proofErr w:type="spellEnd"/>
      <w:r>
        <w:t xml:space="preserve"> Learning-rum och skriver samma tentamen som </w:t>
      </w:r>
      <w:r w:rsidR="00530C61">
        <w:t xml:space="preserve">studerande </w:t>
      </w:r>
      <w:r>
        <w:t xml:space="preserve">under punkt 2. </w:t>
      </w:r>
      <w:r w:rsidR="007F4464">
        <w:t>ETT</w:t>
      </w:r>
      <w:r w:rsidR="00530C61">
        <w:t xml:space="preserve"> tentamensförsök per delmål.</w:t>
      </w:r>
      <w:r w:rsidR="00473432">
        <w:t xml:space="preserve"> Anmälan om deltagande görs</w:t>
      </w:r>
      <w:r w:rsidR="003B164A">
        <w:t xml:space="preserve"> till studiehandledare</w:t>
      </w:r>
      <w:r w:rsidR="0097409A">
        <w:t>/utbildningsplanerare</w:t>
      </w:r>
      <w:r w:rsidR="00473432">
        <w:t>.</w:t>
      </w:r>
      <w:r w:rsidR="001A1A92">
        <w:br/>
      </w:r>
    </w:p>
    <w:p w:rsidR="005F781A" w:rsidRPr="004D108F" w:rsidRDefault="0065509D" w:rsidP="005F781A">
      <w:pPr>
        <w:pStyle w:val="Liststycke"/>
        <w:numPr>
          <w:ilvl w:val="0"/>
          <w:numId w:val="1"/>
        </w:numPr>
        <w:rPr>
          <w:b/>
        </w:rPr>
      </w:pPr>
      <w:r w:rsidRPr="004D108F">
        <w:rPr>
          <w:b/>
        </w:rPr>
        <w:t xml:space="preserve">Deltagande i </w:t>
      </w:r>
      <w:r w:rsidR="0036149E">
        <w:rPr>
          <w:b/>
        </w:rPr>
        <w:t>närstudier för vuxna</w:t>
      </w:r>
      <w:r w:rsidR="008F4C33" w:rsidRPr="004D108F">
        <w:rPr>
          <w:b/>
        </w:rPr>
        <w:t xml:space="preserve"> 10</w:t>
      </w:r>
      <w:r w:rsidR="00473432">
        <w:rPr>
          <w:b/>
        </w:rPr>
        <w:t xml:space="preserve"> lektioner/</w:t>
      </w:r>
      <w:r w:rsidRPr="004D108F">
        <w:rPr>
          <w:b/>
        </w:rPr>
        <w:t>kp</w:t>
      </w:r>
      <w:r w:rsidR="0036149E">
        <w:rPr>
          <w:b/>
        </w:rPr>
        <w:t>,</w:t>
      </w:r>
      <w:r w:rsidRPr="004D108F">
        <w:rPr>
          <w:b/>
        </w:rPr>
        <w:t xml:space="preserve"> </w:t>
      </w:r>
      <w:r w:rsidR="0036149E">
        <w:rPr>
          <w:b/>
        </w:rPr>
        <w:t xml:space="preserve">torsdagar på </w:t>
      </w:r>
      <w:r w:rsidR="004D108F">
        <w:rPr>
          <w:b/>
        </w:rPr>
        <w:t xml:space="preserve">Östra </w:t>
      </w:r>
      <w:proofErr w:type="spellStart"/>
      <w:r w:rsidR="004D108F">
        <w:rPr>
          <w:b/>
        </w:rPr>
        <w:t>skolgatan</w:t>
      </w:r>
      <w:proofErr w:type="spellEnd"/>
      <w:r w:rsidR="004D108F">
        <w:rPr>
          <w:b/>
        </w:rPr>
        <w:t xml:space="preserve"> 2</w:t>
      </w:r>
      <w:r w:rsidR="00BB258D" w:rsidRPr="004D108F">
        <w:rPr>
          <w:b/>
        </w:rPr>
        <w:t>.</w:t>
      </w:r>
    </w:p>
    <w:p w:rsidR="00DD1AC0" w:rsidRDefault="00DD1AC0" w:rsidP="00DD1AC0">
      <w:r>
        <w:t>Enlig</w:t>
      </w:r>
      <w:r w:rsidR="00732C4E">
        <w:t xml:space="preserve">t ett planerat årsschema hålls </w:t>
      </w:r>
      <w:r w:rsidR="00473432">
        <w:t>när</w:t>
      </w:r>
      <w:r>
        <w:t>undervisning</w:t>
      </w:r>
      <w:r w:rsidR="00D60676">
        <w:t xml:space="preserve"> som traditionella teorikurser</w:t>
      </w:r>
      <w:r>
        <w:t>.</w:t>
      </w:r>
      <w:r w:rsidR="00473432">
        <w:t xml:space="preserve"> Tidsåtgången är 10 lektioner</w:t>
      </w:r>
      <w:r w:rsidR="00641923">
        <w:t>/kp.</w:t>
      </w:r>
      <w:r w:rsidR="00732C4E">
        <w:t xml:space="preserve"> Anmälan om deltagande görs</w:t>
      </w:r>
      <w:r w:rsidR="003B164A">
        <w:t xml:space="preserve"> till studiehandledare</w:t>
      </w:r>
      <w:r w:rsidR="0097409A">
        <w:t>/utbildningsplanerare</w:t>
      </w:r>
      <w:r w:rsidR="00732C4E">
        <w:t>.</w:t>
      </w:r>
      <w:r w:rsidR="001A1A92">
        <w:br/>
      </w:r>
    </w:p>
    <w:p w:rsidR="00BB258D" w:rsidRPr="00DD1AC0" w:rsidRDefault="00BB258D" w:rsidP="00DD1AC0">
      <w:pPr>
        <w:pStyle w:val="Liststycke"/>
        <w:numPr>
          <w:ilvl w:val="0"/>
          <w:numId w:val="1"/>
        </w:numPr>
        <w:rPr>
          <w:b/>
        </w:rPr>
      </w:pPr>
      <w:r w:rsidRPr="00DD1AC0">
        <w:rPr>
          <w:b/>
        </w:rPr>
        <w:t>De</w:t>
      </w:r>
      <w:r w:rsidR="008025D1">
        <w:rPr>
          <w:b/>
        </w:rPr>
        <w:t>ltagande i ungdomsundervisning</w:t>
      </w:r>
      <w:r w:rsidRPr="00DD1AC0">
        <w:rPr>
          <w:b/>
        </w:rPr>
        <w:t xml:space="preserve"> enligt </w:t>
      </w:r>
      <w:r w:rsidR="00FA0DA1" w:rsidRPr="00DD1AC0">
        <w:rPr>
          <w:b/>
        </w:rPr>
        <w:t>aktuell ungdomsgrupps</w:t>
      </w:r>
      <w:r w:rsidR="00041DFA" w:rsidRPr="00DD1AC0">
        <w:rPr>
          <w:b/>
        </w:rPr>
        <w:t xml:space="preserve"> </w:t>
      </w:r>
      <w:r w:rsidRPr="00DD1AC0">
        <w:rPr>
          <w:b/>
        </w:rPr>
        <w:t>schema</w:t>
      </w:r>
      <w:r w:rsidR="00041DFA" w:rsidRPr="00DD1AC0">
        <w:rPr>
          <w:b/>
        </w:rPr>
        <w:t>.</w:t>
      </w:r>
    </w:p>
    <w:p w:rsidR="0063443D" w:rsidRDefault="00FC0F36" w:rsidP="00907C50">
      <w:r>
        <w:t>Detta alternativ finns för de studerande so</w:t>
      </w:r>
      <w:r w:rsidR="000456E5">
        <w:t>m känner att de behöver</w:t>
      </w:r>
      <w:r w:rsidR="00DD1AC0">
        <w:t xml:space="preserve"> få maximal mängd undervisning i något ämne.</w:t>
      </w:r>
      <w:r>
        <w:t xml:space="preserve"> </w:t>
      </w:r>
      <w:r w:rsidR="0030137C">
        <w:t>Tidsåtgången</w:t>
      </w:r>
      <w:r w:rsidR="008025D1">
        <w:t xml:space="preserve"> är 20 lektioner</w:t>
      </w:r>
      <w:r w:rsidR="00732C4E">
        <w:t>/kp</w:t>
      </w:r>
      <w:r w:rsidR="00146FD9">
        <w:t>. Undervisningen s</w:t>
      </w:r>
      <w:r w:rsidR="008025D1">
        <w:t>chemaläggs under alla vardagar, och schemat varierar från vecka till vecka</w:t>
      </w:r>
      <w:r w:rsidR="00732C4E">
        <w:t xml:space="preserve">. Anmälan om deltagande </w:t>
      </w:r>
      <w:r w:rsidR="003B164A">
        <w:t>görs till studiehandledare/utbildningsplanerare</w:t>
      </w:r>
      <w:r w:rsidR="00732C4E">
        <w:t>.</w:t>
      </w:r>
    </w:p>
    <w:p w:rsidR="0063443D" w:rsidRDefault="0063443D" w:rsidP="00907C50"/>
    <w:sectPr w:rsidR="006344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A8" w:rsidRDefault="000809A8" w:rsidP="00CF0209">
      <w:pPr>
        <w:spacing w:after="0" w:line="240" w:lineRule="auto"/>
      </w:pPr>
      <w:r>
        <w:separator/>
      </w:r>
    </w:p>
  </w:endnote>
  <w:endnote w:type="continuationSeparator" w:id="0">
    <w:p w:rsidR="000809A8" w:rsidRDefault="000809A8" w:rsidP="00CF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A8" w:rsidRDefault="000809A8" w:rsidP="00CF0209">
      <w:pPr>
        <w:spacing w:after="0" w:line="240" w:lineRule="auto"/>
      </w:pPr>
      <w:r>
        <w:separator/>
      </w:r>
    </w:p>
  </w:footnote>
  <w:footnote w:type="continuationSeparator" w:id="0">
    <w:p w:rsidR="000809A8" w:rsidRDefault="000809A8" w:rsidP="00CF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09" w:rsidRDefault="00CF0209">
    <w:pPr>
      <w:pStyle w:val="Sidhuvud"/>
    </w:pPr>
    <w:r>
      <w:rPr>
        <w:noProof/>
        <w:lang w:eastAsia="sv-SE"/>
      </w:rPr>
      <w:drawing>
        <wp:inline distT="0" distB="0" distL="0" distR="0">
          <wp:extent cx="2095500" cy="1200150"/>
          <wp:effectExtent l="0" t="0" r="0" b="0"/>
          <wp:docPr id="1" name="Bildobjekt 1" descr="Ãlands yrkesgymnasiu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lands yrkesgymnasiu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2779"/>
    <w:multiLevelType w:val="hybridMultilevel"/>
    <w:tmpl w:val="2F983A64"/>
    <w:lvl w:ilvl="0" w:tplc="9800C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0"/>
    <w:rsid w:val="00041DFA"/>
    <w:rsid w:val="000456E5"/>
    <w:rsid w:val="000809A8"/>
    <w:rsid w:val="000A7F53"/>
    <w:rsid w:val="000D717F"/>
    <w:rsid w:val="00102110"/>
    <w:rsid w:val="0012250F"/>
    <w:rsid w:val="00135B74"/>
    <w:rsid w:val="00146FD9"/>
    <w:rsid w:val="0018151D"/>
    <w:rsid w:val="00184068"/>
    <w:rsid w:val="001A1A92"/>
    <w:rsid w:val="001E0B08"/>
    <w:rsid w:val="001E0E46"/>
    <w:rsid w:val="002E4202"/>
    <w:rsid w:val="0030137C"/>
    <w:rsid w:val="003122F3"/>
    <w:rsid w:val="00313417"/>
    <w:rsid w:val="0033146B"/>
    <w:rsid w:val="0036149E"/>
    <w:rsid w:val="003A6D0A"/>
    <w:rsid w:val="003B164A"/>
    <w:rsid w:val="003B37D0"/>
    <w:rsid w:val="00442701"/>
    <w:rsid w:val="00473432"/>
    <w:rsid w:val="00497FF0"/>
    <w:rsid w:val="004B0B87"/>
    <w:rsid w:val="004D108F"/>
    <w:rsid w:val="004D6FA2"/>
    <w:rsid w:val="00530C61"/>
    <w:rsid w:val="00576AF1"/>
    <w:rsid w:val="00593D65"/>
    <w:rsid w:val="005F781A"/>
    <w:rsid w:val="0063443D"/>
    <w:rsid w:val="00641923"/>
    <w:rsid w:val="0065509D"/>
    <w:rsid w:val="00655417"/>
    <w:rsid w:val="006A4549"/>
    <w:rsid w:val="006B3CFE"/>
    <w:rsid w:val="00710F23"/>
    <w:rsid w:val="00713C79"/>
    <w:rsid w:val="00732C4E"/>
    <w:rsid w:val="007D32AF"/>
    <w:rsid w:val="007F4464"/>
    <w:rsid w:val="008025D1"/>
    <w:rsid w:val="008A01F2"/>
    <w:rsid w:val="008F226C"/>
    <w:rsid w:val="008F4C33"/>
    <w:rsid w:val="00907C50"/>
    <w:rsid w:val="00927ABA"/>
    <w:rsid w:val="0097409A"/>
    <w:rsid w:val="009906F5"/>
    <w:rsid w:val="009C2C86"/>
    <w:rsid w:val="00A044EE"/>
    <w:rsid w:val="00A719F2"/>
    <w:rsid w:val="00A9626A"/>
    <w:rsid w:val="00B35035"/>
    <w:rsid w:val="00B4138A"/>
    <w:rsid w:val="00B424CD"/>
    <w:rsid w:val="00B6100C"/>
    <w:rsid w:val="00BB258D"/>
    <w:rsid w:val="00BE409C"/>
    <w:rsid w:val="00BF032B"/>
    <w:rsid w:val="00C27EB3"/>
    <w:rsid w:val="00C63B48"/>
    <w:rsid w:val="00C658C8"/>
    <w:rsid w:val="00C93910"/>
    <w:rsid w:val="00CE6B9F"/>
    <w:rsid w:val="00CF0209"/>
    <w:rsid w:val="00D036C4"/>
    <w:rsid w:val="00D1281C"/>
    <w:rsid w:val="00D42956"/>
    <w:rsid w:val="00D60676"/>
    <w:rsid w:val="00D76818"/>
    <w:rsid w:val="00D921BF"/>
    <w:rsid w:val="00DC673C"/>
    <w:rsid w:val="00DD1AC0"/>
    <w:rsid w:val="00E15C5E"/>
    <w:rsid w:val="00E316DC"/>
    <w:rsid w:val="00E53FC0"/>
    <w:rsid w:val="00EB6A44"/>
    <w:rsid w:val="00F109A2"/>
    <w:rsid w:val="00F660D2"/>
    <w:rsid w:val="00F706D2"/>
    <w:rsid w:val="00FA0DA1"/>
    <w:rsid w:val="00FA281B"/>
    <w:rsid w:val="00FA78E5"/>
    <w:rsid w:val="00FC0F36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187E9-08E4-4692-9BF3-A43A37BE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7C5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7D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0209"/>
  </w:style>
  <w:style w:type="paragraph" w:styleId="Sidfot">
    <w:name w:val="footer"/>
    <w:basedOn w:val="Normal"/>
    <w:link w:val="SidfotChar"/>
    <w:uiPriority w:val="99"/>
    <w:unhideWhenUsed/>
    <w:rsid w:val="00C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39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7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cp:lastPrinted>2019-08-09T08:07:00Z</cp:lastPrinted>
  <dcterms:created xsi:type="dcterms:W3CDTF">2019-09-04T10:23:00Z</dcterms:created>
  <dcterms:modified xsi:type="dcterms:W3CDTF">2019-09-04T10:23:00Z</dcterms:modified>
</cp:coreProperties>
</file>