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FD" w:rsidRDefault="004251A8">
      <w:pPr>
        <w:rPr>
          <w:sz w:val="28"/>
          <w:szCs w:val="28"/>
        </w:rPr>
      </w:pPr>
      <w:bookmarkStart w:id="0" w:name="_GoBack"/>
      <w:bookmarkEnd w:id="0"/>
      <w:r>
        <w:rPr>
          <w:sz w:val="28"/>
          <w:szCs w:val="28"/>
        </w:rPr>
        <w:t xml:space="preserve">Fredagsintroduktioner </w:t>
      </w:r>
      <w:r w:rsidR="005B5E4A">
        <w:rPr>
          <w:sz w:val="28"/>
          <w:szCs w:val="28"/>
        </w:rPr>
        <w:tab/>
      </w:r>
      <w:r w:rsidRPr="00656C57">
        <w:rPr>
          <w:b/>
          <w:sz w:val="28"/>
          <w:szCs w:val="28"/>
        </w:rPr>
        <w:t>Läsåret 2021 – 2022</w:t>
      </w:r>
      <w:r w:rsidR="009F39FC">
        <w:rPr>
          <w:sz w:val="28"/>
          <w:szCs w:val="28"/>
        </w:rPr>
        <w:t xml:space="preserve">  </w:t>
      </w:r>
      <w:r>
        <w:rPr>
          <w:sz w:val="28"/>
          <w:szCs w:val="28"/>
        </w:rPr>
        <w:t xml:space="preserve"> VUX </w:t>
      </w:r>
      <w:r w:rsidR="009F39FC">
        <w:rPr>
          <w:sz w:val="28"/>
          <w:szCs w:val="28"/>
        </w:rPr>
        <w:t xml:space="preserve">   </w:t>
      </w:r>
      <w:r>
        <w:rPr>
          <w:sz w:val="28"/>
          <w:szCs w:val="28"/>
        </w:rPr>
        <w:t>GEM</w:t>
      </w:r>
    </w:p>
    <w:p w:rsidR="005B5E4A" w:rsidRDefault="00A4048C">
      <w:pPr>
        <w:rPr>
          <w:sz w:val="24"/>
          <w:szCs w:val="24"/>
        </w:rPr>
      </w:pPr>
      <w:r>
        <w:rPr>
          <w:sz w:val="24"/>
          <w:szCs w:val="24"/>
        </w:rPr>
        <w:t>ÅYGs v</w:t>
      </w:r>
      <w:r w:rsidR="005B5E4A">
        <w:rPr>
          <w:sz w:val="24"/>
          <w:szCs w:val="24"/>
        </w:rPr>
        <w:t xml:space="preserve">uxenstuderande kan välja om de genomför GEM-ämnena antingen som introtillfälle + tentamen eller via närstudier. </w:t>
      </w:r>
    </w:p>
    <w:p w:rsidR="009F39FC" w:rsidRDefault="005B5E4A">
      <w:pPr>
        <w:rPr>
          <w:sz w:val="24"/>
          <w:szCs w:val="24"/>
        </w:rPr>
      </w:pPr>
      <w:r>
        <w:rPr>
          <w:sz w:val="24"/>
          <w:szCs w:val="24"/>
        </w:rPr>
        <w:t xml:space="preserve">För de VUX-studerande som väljer intro + tentamen finns </w:t>
      </w:r>
      <w:r w:rsidR="00A4048C">
        <w:rPr>
          <w:sz w:val="24"/>
          <w:szCs w:val="24"/>
        </w:rPr>
        <w:t>nedanstående</w:t>
      </w:r>
      <w:r w:rsidR="009F39FC">
        <w:rPr>
          <w:sz w:val="24"/>
          <w:szCs w:val="24"/>
        </w:rPr>
        <w:t xml:space="preserve"> introtil</w:t>
      </w:r>
      <w:r w:rsidR="00A4048C">
        <w:rPr>
          <w:sz w:val="24"/>
          <w:szCs w:val="24"/>
        </w:rPr>
        <w:t>lfällen under läsåret 2021 – 2022. Dessa tillfällen schemaläggs</w:t>
      </w:r>
      <w:r w:rsidR="009F39FC">
        <w:rPr>
          <w:sz w:val="24"/>
          <w:szCs w:val="24"/>
        </w:rPr>
        <w:t xml:space="preserve"> på Strandgatan 1 följande fredagar med start kl 8.00 för första delmålet och med start kl 08.55 för andra delmålet. </w:t>
      </w:r>
    </w:p>
    <w:p w:rsidR="004E741B" w:rsidRDefault="004E741B">
      <w:pPr>
        <w:rPr>
          <w:sz w:val="24"/>
          <w:szCs w:val="24"/>
        </w:rPr>
      </w:pPr>
    </w:p>
    <w:p w:rsidR="009F39FC" w:rsidRPr="009F39FC" w:rsidRDefault="009F39FC">
      <w:pPr>
        <w:rPr>
          <w:sz w:val="24"/>
          <w:szCs w:val="24"/>
        </w:rPr>
      </w:pPr>
      <w:r>
        <w:rPr>
          <w:sz w:val="24"/>
          <w:szCs w:val="24"/>
        </w:rPr>
        <w:tab/>
      </w:r>
      <w:r>
        <w:rPr>
          <w:sz w:val="24"/>
          <w:szCs w:val="24"/>
        </w:rPr>
        <w:tab/>
      </w:r>
      <w:r>
        <w:rPr>
          <w:sz w:val="24"/>
          <w:szCs w:val="24"/>
        </w:rPr>
        <w:tab/>
        <w:t>Kl.  8.00</w:t>
      </w:r>
      <w:r>
        <w:rPr>
          <w:sz w:val="24"/>
          <w:szCs w:val="24"/>
        </w:rPr>
        <w:tab/>
      </w:r>
      <w:r>
        <w:rPr>
          <w:sz w:val="24"/>
          <w:szCs w:val="24"/>
        </w:rPr>
        <w:tab/>
        <w:t>Kl. 08.55</w:t>
      </w:r>
    </w:p>
    <w:p w:rsidR="004251A8" w:rsidRDefault="006514B9">
      <w:pPr>
        <w:rPr>
          <w:sz w:val="28"/>
          <w:szCs w:val="28"/>
          <w:u w:val="single"/>
        </w:rPr>
      </w:pPr>
      <w:r>
        <w:rPr>
          <w:sz w:val="28"/>
          <w:szCs w:val="28"/>
          <w:u w:val="single"/>
        </w:rPr>
        <w:t>P1</w:t>
      </w:r>
      <w:r>
        <w:rPr>
          <w:sz w:val="28"/>
          <w:szCs w:val="28"/>
          <w:u w:val="single"/>
        </w:rPr>
        <w:tab/>
        <w:t>27 aug</w:t>
      </w:r>
      <w:r>
        <w:rPr>
          <w:sz w:val="28"/>
          <w:szCs w:val="28"/>
          <w:u w:val="single"/>
        </w:rPr>
        <w:tab/>
      </w:r>
      <w:r>
        <w:rPr>
          <w:sz w:val="28"/>
          <w:szCs w:val="28"/>
          <w:u w:val="single"/>
        </w:rPr>
        <w:tab/>
        <w:t>Kemi</w:t>
      </w:r>
      <w:r>
        <w:rPr>
          <w:sz w:val="28"/>
          <w:szCs w:val="28"/>
          <w:u w:val="single"/>
        </w:rPr>
        <w:tab/>
      </w:r>
      <w:r>
        <w:rPr>
          <w:sz w:val="28"/>
          <w:szCs w:val="28"/>
          <w:u w:val="single"/>
        </w:rPr>
        <w:tab/>
        <w:t>Stud- karriärpl</w:t>
      </w:r>
    </w:p>
    <w:p w:rsidR="006514B9" w:rsidRDefault="006514B9">
      <w:pPr>
        <w:rPr>
          <w:sz w:val="28"/>
          <w:szCs w:val="28"/>
          <w:u w:val="single"/>
        </w:rPr>
      </w:pPr>
      <w:r>
        <w:rPr>
          <w:sz w:val="28"/>
          <w:szCs w:val="28"/>
          <w:u w:val="single"/>
        </w:rPr>
        <w:tab/>
        <w:t>3 september</w:t>
      </w:r>
      <w:r>
        <w:rPr>
          <w:sz w:val="28"/>
          <w:szCs w:val="28"/>
          <w:u w:val="single"/>
        </w:rPr>
        <w:tab/>
        <w:t>Sve 3</w:t>
      </w:r>
      <w:r>
        <w:rPr>
          <w:sz w:val="28"/>
          <w:szCs w:val="28"/>
          <w:u w:val="single"/>
        </w:rPr>
        <w:tab/>
      </w:r>
      <w:r>
        <w:rPr>
          <w:sz w:val="28"/>
          <w:szCs w:val="28"/>
          <w:u w:val="single"/>
        </w:rPr>
        <w:tab/>
        <w:t>Sve 4</w:t>
      </w:r>
    </w:p>
    <w:p w:rsidR="006514B9" w:rsidRDefault="006514B9">
      <w:pPr>
        <w:rPr>
          <w:sz w:val="28"/>
          <w:szCs w:val="28"/>
          <w:u w:val="single"/>
        </w:rPr>
      </w:pPr>
      <w:r>
        <w:rPr>
          <w:sz w:val="28"/>
          <w:szCs w:val="28"/>
          <w:u w:val="single"/>
        </w:rPr>
        <w:tab/>
        <w:t>10 september</w:t>
      </w:r>
      <w:r>
        <w:rPr>
          <w:sz w:val="28"/>
          <w:szCs w:val="28"/>
          <w:u w:val="single"/>
        </w:rPr>
        <w:tab/>
        <w:t>Samh 1</w:t>
      </w:r>
      <w:r>
        <w:rPr>
          <w:sz w:val="28"/>
          <w:szCs w:val="28"/>
          <w:u w:val="single"/>
        </w:rPr>
        <w:tab/>
      </w:r>
      <w:r>
        <w:rPr>
          <w:sz w:val="28"/>
          <w:szCs w:val="28"/>
          <w:u w:val="single"/>
        </w:rPr>
        <w:tab/>
        <w:t>Samh 2</w:t>
      </w:r>
    </w:p>
    <w:p w:rsidR="006514B9" w:rsidRDefault="00830955">
      <w:pPr>
        <w:rPr>
          <w:sz w:val="28"/>
          <w:szCs w:val="28"/>
          <w:u w:val="single"/>
        </w:rPr>
      </w:pPr>
      <w:r>
        <w:rPr>
          <w:sz w:val="28"/>
          <w:szCs w:val="28"/>
          <w:u w:val="single"/>
        </w:rPr>
        <w:tab/>
        <w:t>17 september</w:t>
      </w:r>
      <w:r>
        <w:rPr>
          <w:sz w:val="28"/>
          <w:szCs w:val="28"/>
          <w:u w:val="single"/>
        </w:rPr>
        <w:tab/>
        <w:t>Digitala miljöer 2</w:t>
      </w:r>
      <w:r>
        <w:rPr>
          <w:sz w:val="28"/>
          <w:szCs w:val="28"/>
          <w:u w:val="single"/>
        </w:rPr>
        <w:tab/>
      </w:r>
      <w:r w:rsidR="00D85018">
        <w:rPr>
          <w:sz w:val="28"/>
          <w:szCs w:val="28"/>
          <w:u w:val="single"/>
        </w:rPr>
        <w:tab/>
      </w:r>
    </w:p>
    <w:p w:rsidR="006514B9" w:rsidRDefault="006514B9">
      <w:pPr>
        <w:rPr>
          <w:sz w:val="28"/>
          <w:szCs w:val="28"/>
          <w:u w:val="single"/>
        </w:rPr>
      </w:pPr>
      <w:r>
        <w:rPr>
          <w:sz w:val="28"/>
          <w:szCs w:val="28"/>
          <w:u w:val="single"/>
        </w:rPr>
        <w:tab/>
        <w:t>24 september</w:t>
      </w:r>
      <w:r>
        <w:rPr>
          <w:sz w:val="28"/>
          <w:szCs w:val="28"/>
          <w:u w:val="single"/>
        </w:rPr>
        <w:tab/>
        <w:t>Matte 3</w:t>
      </w:r>
      <w:r>
        <w:rPr>
          <w:sz w:val="28"/>
          <w:szCs w:val="28"/>
          <w:u w:val="single"/>
        </w:rPr>
        <w:tab/>
      </w:r>
      <w:r>
        <w:rPr>
          <w:sz w:val="28"/>
          <w:szCs w:val="28"/>
          <w:u w:val="single"/>
        </w:rPr>
        <w:tab/>
        <w:t>Matte 4</w:t>
      </w:r>
    </w:p>
    <w:p w:rsidR="006514B9" w:rsidRDefault="006514B9">
      <w:pPr>
        <w:rPr>
          <w:sz w:val="28"/>
          <w:szCs w:val="28"/>
          <w:u w:val="single"/>
        </w:rPr>
      </w:pPr>
      <w:r>
        <w:rPr>
          <w:sz w:val="28"/>
          <w:szCs w:val="28"/>
          <w:u w:val="single"/>
        </w:rPr>
        <w:tab/>
        <w:t>1 okt</w:t>
      </w:r>
      <w:r>
        <w:rPr>
          <w:sz w:val="28"/>
          <w:szCs w:val="28"/>
          <w:u w:val="single"/>
        </w:rPr>
        <w:tab/>
      </w:r>
      <w:r>
        <w:rPr>
          <w:sz w:val="28"/>
          <w:szCs w:val="28"/>
          <w:u w:val="single"/>
        </w:rPr>
        <w:tab/>
        <w:t>Eng 3</w:t>
      </w:r>
      <w:r>
        <w:rPr>
          <w:sz w:val="28"/>
          <w:szCs w:val="28"/>
          <w:u w:val="single"/>
        </w:rPr>
        <w:tab/>
      </w:r>
      <w:r>
        <w:rPr>
          <w:sz w:val="28"/>
          <w:szCs w:val="28"/>
          <w:u w:val="single"/>
        </w:rPr>
        <w:tab/>
        <w:t>Eng 4</w:t>
      </w:r>
    </w:p>
    <w:p w:rsidR="006514B9" w:rsidRDefault="006514B9">
      <w:pPr>
        <w:rPr>
          <w:sz w:val="28"/>
          <w:szCs w:val="28"/>
          <w:u w:val="single"/>
        </w:rPr>
      </w:pPr>
      <w:r>
        <w:rPr>
          <w:sz w:val="28"/>
          <w:szCs w:val="28"/>
          <w:u w:val="single"/>
        </w:rPr>
        <w:t>P 2</w:t>
      </w:r>
      <w:r>
        <w:rPr>
          <w:sz w:val="28"/>
          <w:szCs w:val="28"/>
          <w:u w:val="single"/>
        </w:rPr>
        <w:tab/>
        <w:t>8 okt</w:t>
      </w:r>
      <w:r>
        <w:rPr>
          <w:sz w:val="28"/>
          <w:szCs w:val="28"/>
          <w:u w:val="single"/>
        </w:rPr>
        <w:tab/>
      </w:r>
      <w:r>
        <w:rPr>
          <w:sz w:val="28"/>
          <w:szCs w:val="28"/>
          <w:u w:val="single"/>
        </w:rPr>
        <w:tab/>
        <w:t>Företag</w:t>
      </w:r>
      <w:r>
        <w:rPr>
          <w:sz w:val="28"/>
          <w:szCs w:val="28"/>
          <w:u w:val="single"/>
        </w:rPr>
        <w:tab/>
      </w:r>
      <w:r>
        <w:rPr>
          <w:sz w:val="28"/>
          <w:szCs w:val="28"/>
          <w:u w:val="single"/>
        </w:rPr>
        <w:tab/>
        <w:t>Konst o kreat uttr.</w:t>
      </w:r>
    </w:p>
    <w:p w:rsidR="006514B9" w:rsidRDefault="006514B9">
      <w:pPr>
        <w:rPr>
          <w:sz w:val="28"/>
          <w:szCs w:val="28"/>
          <w:u w:val="single"/>
        </w:rPr>
      </w:pPr>
      <w:r>
        <w:rPr>
          <w:sz w:val="28"/>
          <w:szCs w:val="28"/>
          <w:u w:val="single"/>
        </w:rPr>
        <w:tab/>
        <w:t>15 okt</w:t>
      </w:r>
      <w:r>
        <w:rPr>
          <w:sz w:val="28"/>
          <w:szCs w:val="28"/>
          <w:u w:val="single"/>
        </w:rPr>
        <w:tab/>
      </w:r>
      <w:r>
        <w:rPr>
          <w:sz w:val="28"/>
          <w:szCs w:val="28"/>
          <w:u w:val="single"/>
        </w:rPr>
        <w:tab/>
        <w:t>Arb livet 1</w:t>
      </w:r>
      <w:r>
        <w:rPr>
          <w:sz w:val="28"/>
          <w:szCs w:val="28"/>
          <w:u w:val="single"/>
        </w:rPr>
        <w:tab/>
      </w:r>
      <w:r>
        <w:rPr>
          <w:sz w:val="28"/>
          <w:szCs w:val="28"/>
          <w:u w:val="single"/>
        </w:rPr>
        <w:tab/>
        <w:t>Arb livet 2</w:t>
      </w:r>
    </w:p>
    <w:p w:rsidR="006514B9" w:rsidRDefault="006514B9">
      <w:pPr>
        <w:rPr>
          <w:sz w:val="28"/>
          <w:szCs w:val="28"/>
          <w:u w:val="single"/>
        </w:rPr>
      </w:pPr>
      <w:r>
        <w:rPr>
          <w:sz w:val="28"/>
          <w:szCs w:val="28"/>
          <w:u w:val="single"/>
        </w:rPr>
        <w:tab/>
        <w:t>29 okt</w:t>
      </w:r>
      <w:r>
        <w:rPr>
          <w:sz w:val="28"/>
          <w:szCs w:val="28"/>
          <w:u w:val="single"/>
        </w:rPr>
        <w:tab/>
      </w:r>
      <w:r>
        <w:rPr>
          <w:sz w:val="28"/>
          <w:szCs w:val="28"/>
          <w:u w:val="single"/>
        </w:rPr>
        <w:tab/>
        <w:t>Sve 5</w:t>
      </w:r>
      <w:r>
        <w:rPr>
          <w:sz w:val="28"/>
          <w:szCs w:val="28"/>
          <w:u w:val="single"/>
        </w:rPr>
        <w:tab/>
      </w:r>
      <w:r>
        <w:rPr>
          <w:sz w:val="28"/>
          <w:szCs w:val="28"/>
          <w:u w:val="single"/>
        </w:rPr>
        <w:tab/>
        <w:t>Sve 6</w:t>
      </w:r>
    </w:p>
    <w:p w:rsidR="006514B9" w:rsidRDefault="00D85018">
      <w:pPr>
        <w:rPr>
          <w:sz w:val="28"/>
          <w:szCs w:val="28"/>
          <w:u w:val="single"/>
        </w:rPr>
      </w:pPr>
      <w:r>
        <w:rPr>
          <w:sz w:val="28"/>
          <w:szCs w:val="28"/>
          <w:u w:val="single"/>
        </w:rPr>
        <w:tab/>
        <w:t>5 nov</w:t>
      </w:r>
      <w:r>
        <w:rPr>
          <w:sz w:val="28"/>
          <w:szCs w:val="28"/>
          <w:u w:val="single"/>
        </w:rPr>
        <w:tab/>
      </w:r>
      <w:r>
        <w:rPr>
          <w:sz w:val="28"/>
          <w:szCs w:val="28"/>
          <w:u w:val="single"/>
        </w:rPr>
        <w:tab/>
        <w:t>Fysik</w:t>
      </w:r>
      <w:r>
        <w:rPr>
          <w:sz w:val="28"/>
          <w:szCs w:val="28"/>
          <w:u w:val="single"/>
        </w:rPr>
        <w:tab/>
      </w:r>
      <w:r>
        <w:rPr>
          <w:sz w:val="28"/>
          <w:szCs w:val="28"/>
          <w:u w:val="single"/>
        </w:rPr>
        <w:tab/>
        <w:t xml:space="preserve">Hållbar utv. </w:t>
      </w:r>
    </w:p>
    <w:p w:rsidR="006514B9" w:rsidRDefault="006514B9">
      <w:pPr>
        <w:rPr>
          <w:sz w:val="28"/>
          <w:szCs w:val="28"/>
          <w:u w:val="single"/>
        </w:rPr>
      </w:pPr>
      <w:r>
        <w:rPr>
          <w:sz w:val="28"/>
          <w:szCs w:val="28"/>
          <w:u w:val="single"/>
        </w:rPr>
        <w:tab/>
        <w:t>12 nov</w:t>
      </w:r>
      <w:r>
        <w:rPr>
          <w:sz w:val="28"/>
          <w:szCs w:val="28"/>
          <w:u w:val="single"/>
        </w:rPr>
        <w:tab/>
      </w:r>
      <w:r>
        <w:rPr>
          <w:sz w:val="28"/>
          <w:szCs w:val="28"/>
          <w:u w:val="single"/>
        </w:rPr>
        <w:tab/>
        <w:t>Validering Finska 1 och Finska 2</w:t>
      </w:r>
    </w:p>
    <w:p w:rsidR="006514B9" w:rsidRDefault="006514B9">
      <w:pPr>
        <w:rPr>
          <w:sz w:val="28"/>
          <w:szCs w:val="28"/>
          <w:u w:val="single"/>
        </w:rPr>
      </w:pPr>
      <w:r>
        <w:rPr>
          <w:sz w:val="28"/>
          <w:szCs w:val="28"/>
          <w:u w:val="single"/>
        </w:rPr>
        <w:tab/>
        <w:t>19 nov</w:t>
      </w:r>
      <w:r>
        <w:rPr>
          <w:sz w:val="28"/>
          <w:szCs w:val="28"/>
          <w:u w:val="single"/>
        </w:rPr>
        <w:tab/>
      </w:r>
      <w:r>
        <w:rPr>
          <w:sz w:val="28"/>
          <w:szCs w:val="28"/>
          <w:u w:val="single"/>
        </w:rPr>
        <w:tab/>
        <w:t>Eng 5</w:t>
      </w:r>
      <w:r>
        <w:rPr>
          <w:sz w:val="28"/>
          <w:szCs w:val="28"/>
          <w:u w:val="single"/>
        </w:rPr>
        <w:tab/>
      </w:r>
      <w:r>
        <w:rPr>
          <w:sz w:val="28"/>
          <w:szCs w:val="28"/>
          <w:u w:val="single"/>
        </w:rPr>
        <w:tab/>
        <w:t>Eng 6</w:t>
      </w:r>
    </w:p>
    <w:p w:rsidR="006514B9" w:rsidRDefault="006514B9">
      <w:pPr>
        <w:rPr>
          <w:sz w:val="28"/>
          <w:szCs w:val="28"/>
          <w:u w:val="single"/>
        </w:rPr>
      </w:pPr>
      <w:r>
        <w:rPr>
          <w:sz w:val="28"/>
          <w:szCs w:val="28"/>
          <w:u w:val="single"/>
        </w:rPr>
        <w:tab/>
        <w:t>26 nov</w:t>
      </w:r>
      <w:r>
        <w:rPr>
          <w:sz w:val="28"/>
          <w:szCs w:val="28"/>
          <w:u w:val="single"/>
        </w:rPr>
        <w:tab/>
      </w:r>
      <w:r>
        <w:rPr>
          <w:sz w:val="28"/>
          <w:szCs w:val="28"/>
          <w:u w:val="single"/>
        </w:rPr>
        <w:tab/>
        <w:t>Ma 5</w:t>
      </w:r>
      <w:r>
        <w:rPr>
          <w:sz w:val="28"/>
          <w:szCs w:val="28"/>
          <w:u w:val="single"/>
        </w:rPr>
        <w:tab/>
      </w:r>
      <w:r>
        <w:rPr>
          <w:sz w:val="28"/>
          <w:szCs w:val="28"/>
          <w:u w:val="single"/>
        </w:rPr>
        <w:tab/>
        <w:t>Ma 6</w:t>
      </w:r>
    </w:p>
    <w:p w:rsidR="00896AFE" w:rsidRDefault="00896AFE">
      <w:pPr>
        <w:rPr>
          <w:sz w:val="28"/>
          <w:szCs w:val="28"/>
          <w:u w:val="single"/>
        </w:rPr>
      </w:pPr>
    </w:p>
    <w:p w:rsidR="006514B9" w:rsidRDefault="00D85018">
      <w:pPr>
        <w:rPr>
          <w:sz w:val="24"/>
          <w:szCs w:val="24"/>
        </w:rPr>
      </w:pPr>
      <w:r>
        <w:rPr>
          <w:sz w:val="24"/>
          <w:szCs w:val="24"/>
        </w:rPr>
        <w:t xml:space="preserve">Studie- och karriärplanering, Konst och kreativa uttryck (endast NVA-studerande), samt Arbetslivet 1 och 2 ges endast som distanskurser. </w:t>
      </w:r>
    </w:p>
    <w:p w:rsidR="005B5E4A" w:rsidRPr="00D85018" w:rsidRDefault="005B5E4A">
      <w:pPr>
        <w:rPr>
          <w:sz w:val="24"/>
          <w:szCs w:val="24"/>
        </w:rPr>
      </w:pPr>
    </w:p>
    <w:p w:rsidR="0007321C" w:rsidRDefault="0007321C">
      <w:pPr>
        <w:rPr>
          <w:sz w:val="28"/>
          <w:szCs w:val="28"/>
          <w:u w:val="single"/>
        </w:rPr>
      </w:pPr>
      <w:r>
        <w:rPr>
          <w:sz w:val="28"/>
          <w:szCs w:val="28"/>
          <w:u w:val="single"/>
        </w:rPr>
        <w:t>För de grupper som inl</w:t>
      </w:r>
      <w:r w:rsidR="00EF4B84">
        <w:rPr>
          <w:sz w:val="28"/>
          <w:szCs w:val="28"/>
          <w:u w:val="single"/>
        </w:rPr>
        <w:t>eder sina studier i januari 2021</w:t>
      </w:r>
      <w:r>
        <w:rPr>
          <w:sz w:val="28"/>
          <w:szCs w:val="28"/>
          <w:u w:val="single"/>
        </w:rPr>
        <w:t>:</w:t>
      </w:r>
    </w:p>
    <w:p w:rsidR="0007321C" w:rsidRPr="005B5E4A" w:rsidRDefault="0007321C">
      <w:pPr>
        <w:rPr>
          <w:sz w:val="24"/>
          <w:szCs w:val="24"/>
        </w:rPr>
      </w:pPr>
      <w:r w:rsidRPr="005B5E4A">
        <w:rPr>
          <w:sz w:val="24"/>
          <w:szCs w:val="24"/>
        </w:rPr>
        <w:t>Infotillfällen läggs in under</w:t>
      </w:r>
      <w:r w:rsidR="005B5E4A" w:rsidRPr="005B5E4A">
        <w:rPr>
          <w:sz w:val="24"/>
          <w:szCs w:val="24"/>
        </w:rPr>
        <w:t xml:space="preserve"> våren 2021</w:t>
      </w:r>
      <w:r w:rsidRPr="005B5E4A">
        <w:rPr>
          <w:sz w:val="24"/>
          <w:szCs w:val="24"/>
        </w:rPr>
        <w:t xml:space="preserve"> </w:t>
      </w:r>
      <w:r w:rsidR="009F39FC" w:rsidRPr="005B5E4A">
        <w:rPr>
          <w:sz w:val="24"/>
          <w:szCs w:val="24"/>
        </w:rPr>
        <w:t xml:space="preserve">slutet av </w:t>
      </w:r>
      <w:r w:rsidRPr="005B5E4A">
        <w:rPr>
          <w:sz w:val="24"/>
          <w:szCs w:val="24"/>
        </w:rPr>
        <w:t>period 4</w:t>
      </w:r>
      <w:r w:rsidR="009F39FC" w:rsidRPr="005B5E4A">
        <w:rPr>
          <w:sz w:val="24"/>
          <w:szCs w:val="24"/>
        </w:rPr>
        <w:t>, början av period 5</w:t>
      </w:r>
      <w:r w:rsidR="00DE60F9" w:rsidRPr="005B5E4A">
        <w:rPr>
          <w:sz w:val="24"/>
          <w:szCs w:val="24"/>
        </w:rPr>
        <w:t xml:space="preserve">: </w:t>
      </w:r>
    </w:p>
    <w:p w:rsidR="009F39FC" w:rsidRPr="005B5E4A" w:rsidRDefault="0007321C">
      <w:pPr>
        <w:rPr>
          <w:sz w:val="24"/>
          <w:szCs w:val="24"/>
        </w:rPr>
      </w:pPr>
      <w:r w:rsidRPr="005B5E4A">
        <w:rPr>
          <w:sz w:val="24"/>
          <w:szCs w:val="24"/>
        </w:rPr>
        <w:t>Studie- och karriärplanering</w:t>
      </w:r>
    </w:p>
    <w:p w:rsidR="0007321C" w:rsidRPr="005B5E4A" w:rsidRDefault="0007321C">
      <w:pPr>
        <w:rPr>
          <w:sz w:val="24"/>
          <w:szCs w:val="24"/>
        </w:rPr>
      </w:pPr>
      <w:r w:rsidRPr="005B5E4A">
        <w:rPr>
          <w:sz w:val="24"/>
          <w:szCs w:val="24"/>
        </w:rPr>
        <w:t>Sve 1 och Sve 2</w:t>
      </w:r>
    </w:p>
    <w:p w:rsidR="0007321C" w:rsidRPr="005B5E4A" w:rsidRDefault="0007321C">
      <w:pPr>
        <w:rPr>
          <w:sz w:val="24"/>
          <w:szCs w:val="24"/>
        </w:rPr>
      </w:pPr>
      <w:r w:rsidRPr="005B5E4A">
        <w:rPr>
          <w:sz w:val="24"/>
          <w:szCs w:val="24"/>
        </w:rPr>
        <w:lastRenderedPageBreak/>
        <w:t>Matte 1 och Matte 2</w:t>
      </w:r>
    </w:p>
    <w:p w:rsidR="00830955" w:rsidRDefault="0007321C">
      <w:pPr>
        <w:rPr>
          <w:sz w:val="24"/>
          <w:szCs w:val="24"/>
        </w:rPr>
      </w:pPr>
      <w:r w:rsidRPr="005B5E4A">
        <w:rPr>
          <w:sz w:val="24"/>
          <w:szCs w:val="24"/>
        </w:rPr>
        <w:t>Eng 1 och Eng 2</w:t>
      </w:r>
      <w:r w:rsidR="009F39FC" w:rsidRPr="005B5E4A">
        <w:rPr>
          <w:sz w:val="24"/>
          <w:szCs w:val="24"/>
        </w:rPr>
        <w:t xml:space="preserve">. </w:t>
      </w:r>
    </w:p>
    <w:p w:rsidR="00896AFE" w:rsidRPr="005B5E4A" w:rsidRDefault="00896AFE">
      <w:pPr>
        <w:rPr>
          <w:sz w:val="24"/>
          <w:szCs w:val="24"/>
        </w:rPr>
      </w:pPr>
    </w:p>
    <w:p w:rsidR="009F39FC" w:rsidRPr="00896AFE" w:rsidRDefault="009F39FC" w:rsidP="009F39FC">
      <w:pPr>
        <w:jc w:val="both"/>
        <w:rPr>
          <w:sz w:val="24"/>
          <w:szCs w:val="24"/>
        </w:rPr>
      </w:pPr>
      <w:r w:rsidRPr="00896AFE">
        <w:rPr>
          <w:sz w:val="24"/>
          <w:szCs w:val="24"/>
          <w:u w:val="single"/>
        </w:rPr>
        <w:t>Syftet</w:t>
      </w:r>
      <w:r w:rsidRPr="00896AFE">
        <w:rPr>
          <w:sz w:val="24"/>
          <w:szCs w:val="24"/>
        </w:rPr>
        <w:t xml:space="preserve"> med introtillfällena är att vuxenstuderande får tillfälle att träffa läraren och få information om delmålets mål, innehåll, genomförande och bedömningskriterier. När den studerande anmäler sig till ett introtillfälle får hen även tillgång till motsvarande Its Learning-rum där det finns information om delmålet samt exempeluppgifter och kortfattat inläsningsmaterial. Vid introtillfället uppmanas den studerande att anmäla sig till tentamen inom 8 veckor. Den studerande kan under/efter introtillfället ändra sitt val och i stället meddela att hen önskar på närundervisningsalternativet för ämnet/delmålet. </w:t>
      </w:r>
    </w:p>
    <w:p w:rsidR="009F39FC" w:rsidRDefault="009F39FC" w:rsidP="009F39FC">
      <w:pPr>
        <w:jc w:val="both"/>
        <w:rPr>
          <w:sz w:val="24"/>
          <w:szCs w:val="24"/>
        </w:rPr>
      </w:pPr>
      <w:r w:rsidRPr="00896AFE">
        <w:rPr>
          <w:sz w:val="24"/>
          <w:szCs w:val="24"/>
        </w:rPr>
        <w:t xml:space="preserve">Introtillfället hålls av samma lärare som håller motsvarande delmål som närundervisning. </w:t>
      </w:r>
    </w:p>
    <w:p w:rsidR="009C6049" w:rsidRPr="00896AFE" w:rsidRDefault="009C6049" w:rsidP="009F39FC">
      <w:pPr>
        <w:jc w:val="both"/>
        <w:rPr>
          <w:sz w:val="24"/>
          <w:szCs w:val="24"/>
        </w:rPr>
      </w:pPr>
    </w:p>
    <w:sectPr w:rsidR="009C6049" w:rsidRPr="00896AF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02" w:rsidRDefault="001E7002" w:rsidP="009F39FC">
      <w:pPr>
        <w:spacing w:after="0" w:line="240" w:lineRule="auto"/>
      </w:pPr>
      <w:r>
        <w:separator/>
      </w:r>
    </w:p>
  </w:endnote>
  <w:endnote w:type="continuationSeparator" w:id="0">
    <w:p w:rsidR="001E7002" w:rsidRDefault="001E7002" w:rsidP="009F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92909"/>
      <w:docPartObj>
        <w:docPartGallery w:val="Page Numbers (Bottom of Page)"/>
        <w:docPartUnique/>
      </w:docPartObj>
    </w:sdtPr>
    <w:sdtEndPr/>
    <w:sdtContent>
      <w:p w:rsidR="009F39FC" w:rsidRDefault="009F39FC">
        <w:pPr>
          <w:pStyle w:val="Sidfot"/>
          <w:jc w:val="right"/>
        </w:pPr>
        <w:r>
          <w:fldChar w:fldCharType="begin"/>
        </w:r>
        <w:r>
          <w:instrText>PAGE   \* MERGEFORMAT</w:instrText>
        </w:r>
        <w:r>
          <w:fldChar w:fldCharType="separate"/>
        </w:r>
        <w:r w:rsidR="00613D39">
          <w:rPr>
            <w:noProof/>
          </w:rPr>
          <w:t>2</w:t>
        </w:r>
        <w:r>
          <w:fldChar w:fldCharType="end"/>
        </w:r>
      </w:p>
    </w:sdtContent>
  </w:sdt>
  <w:p w:rsidR="009F39FC" w:rsidRDefault="009F39F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02" w:rsidRDefault="001E7002" w:rsidP="009F39FC">
      <w:pPr>
        <w:spacing w:after="0" w:line="240" w:lineRule="auto"/>
      </w:pPr>
      <w:r>
        <w:separator/>
      </w:r>
    </w:p>
  </w:footnote>
  <w:footnote w:type="continuationSeparator" w:id="0">
    <w:p w:rsidR="001E7002" w:rsidRDefault="001E7002" w:rsidP="009F3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A8"/>
    <w:rsid w:val="00052AFD"/>
    <w:rsid w:val="0007321C"/>
    <w:rsid w:val="001306F6"/>
    <w:rsid w:val="001E7002"/>
    <w:rsid w:val="004251A8"/>
    <w:rsid w:val="004E741B"/>
    <w:rsid w:val="00561F17"/>
    <w:rsid w:val="005B5E4A"/>
    <w:rsid w:val="00613D39"/>
    <w:rsid w:val="006514B9"/>
    <w:rsid w:val="00656C57"/>
    <w:rsid w:val="00830955"/>
    <w:rsid w:val="00896AFE"/>
    <w:rsid w:val="009C6049"/>
    <w:rsid w:val="009F39FC"/>
    <w:rsid w:val="00A4048C"/>
    <w:rsid w:val="00D85018"/>
    <w:rsid w:val="00DE60F9"/>
    <w:rsid w:val="00EF4B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F39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F39FC"/>
  </w:style>
  <w:style w:type="paragraph" w:styleId="Sidfot">
    <w:name w:val="footer"/>
    <w:basedOn w:val="Normal"/>
    <w:link w:val="SidfotChar"/>
    <w:uiPriority w:val="99"/>
    <w:unhideWhenUsed/>
    <w:rsid w:val="009F39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39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F39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F39FC"/>
  </w:style>
  <w:style w:type="paragraph" w:styleId="Sidfot">
    <w:name w:val="footer"/>
    <w:basedOn w:val="Normal"/>
    <w:link w:val="SidfotChar"/>
    <w:uiPriority w:val="99"/>
    <w:unhideWhenUsed/>
    <w:rsid w:val="009F39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3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1607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Ålands Gymnasium</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Gerd Johansson</cp:lastModifiedBy>
  <cp:revision>2</cp:revision>
  <dcterms:created xsi:type="dcterms:W3CDTF">2021-06-14T09:14:00Z</dcterms:created>
  <dcterms:modified xsi:type="dcterms:W3CDTF">2021-06-14T09:14:00Z</dcterms:modified>
</cp:coreProperties>
</file>